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E0D" w:rsidRPr="00432CEB" w:rsidRDefault="00B04E0D" w:rsidP="00432CEB">
      <w:pPr>
        <w:shd w:val="clear" w:color="auto" w:fill="FFFFFF"/>
        <w:spacing w:after="150" w:line="240" w:lineRule="auto"/>
        <w:jc w:val="center"/>
        <w:rPr>
          <w:rFonts w:ascii="Arial" w:hAnsi="Arial" w:cs="Arial"/>
          <w:color w:val="000000"/>
          <w:sz w:val="20"/>
          <w:szCs w:val="20"/>
        </w:rPr>
      </w:pPr>
      <w:r w:rsidRPr="00F86975">
        <w:rPr>
          <w:rFonts w:ascii="Arial" w:hAnsi="Arial" w:cs="Arial"/>
          <w:noProof/>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Russian_cartoon.jpg" style="width:244.5pt;height:294pt;visibility:visible">
            <v:imagedata r:id="rId4" o:title=""/>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4788"/>
      </w:tblGrid>
      <w:tr w:rsidR="00B04E0D" w:rsidRPr="00F86975" w:rsidTr="00F86975">
        <w:tc>
          <w:tcPr>
            <w:tcW w:w="4788" w:type="dxa"/>
            <w:shd w:val="clear" w:color="auto" w:fill="EEECE1"/>
          </w:tcPr>
          <w:p w:rsidR="00B04E0D" w:rsidRPr="00F86975" w:rsidRDefault="00B04E0D" w:rsidP="00F86975">
            <w:pPr>
              <w:spacing w:after="0" w:line="240" w:lineRule="auto"/>
              <w:jc w:val="center"/>
              <w:rPr>
                <w:rFonts w:ascii="Arial Black" w:hAnsi="Arial Black"/>
              </w:rPr>
            </w:pPr>
            <w:r w:rsidRPr="00F86975">
              <w:rPr>
                <w:rFonts w:ascii="Arial Black" w:hAnsi="Arial Black"/>
              </w:rPr>
              <w:t>I SEE</w:t>
            </w:r>
          </w:p>
        </w:tc>
        <w:tc>
          <w:tcPr>
            <w:tcW w:w="4788" w:type="dxa"/>
            <w:shd w:val="clear" w:color="auto" w:fill="EEECE1"/>
          </w:tcPr>
          <w:p w:rsidR="00B04E0D" w:rsidRPr="00F86975" w:rsidRDefault="00B04E0D" w:rsidP="00F86975">
            <w:pPr>
              <w:spacing w:after="0" w:line="240" w:lineRule="auto"/>
              <w:jc w:val="center"/>
              <w:rPr>
                <w:rFonts w:ascii="Arial Black" w:hAnsi="Arial Black"/>
              </w:rPr>
            </w:pPr>
            <w:r w:rsidRPr="00F86975">
              <w:rPr>
                <w:rFonts w:ascii="Arial Black" w:hAnsi="Arial Black"/>
              </w:rPr>
              <w:t>IT MEANS</w:t>
            </w:r>
          </w:p>
          <w:p w:rsidR="00B04E0D" w:rsidRPr="00F86975" w:rsidRDefault="00B04E0D" w:rsidP="00F86975">
            <w:pPr>
              <w:spacing w:after="0" w:line="240" w:lineRule="auto"/>
              <w:jc w:val="center"/>
              <w:rPr>
                <w:rFonts w:ascii="Arial Black" w:hAnsi="Arial Black"/>
              </w:rPr>
            </w:pPr>
          </w:p>
        </w:tc>
      </w:tr>
      <w:tr w:rsidR="00B04E0D" w:rsidRPr="00F86975" w:rsidTr="00F86975">
        <w:tc>
          <w:tcPr>
            <w:tcW w:w="4788" w:type="dxa"/>
          </w:tcPr>
          <w:p w:rsidR="00B04E0D" w:rsidRDefault="00B04E0D" w:rsidP="00F86975">
            <w:pPr>
              <w:spacing w:after="0" w:line="240" w:lineRule="auto"/>
            </w:pPr>
            <w:r>
              <w:t>Two people: We rule over you</w:t>
            </w:r>
          </w:p>
          <w:p w:rsidR="00B04E0D" w:rsidRDefault="00B04E0D" w:rsidP="00F86975">
            <w:pPr>
              <w:spacing w:after="0" w:line="240" w:lineRule="auto"/>
            </w:pPr>
          </w:p>
          <w:p w:rsidR="00B04E0D" w:rsidRDefault="00B04E0D" w:rsidP="00F86975">
            <w:pPr>
              <w:spacing w:after="0" w:line="240" w:lineRule="auto"/>
            </w:pPr>
            <w:r>
              <w:t>Group of people: We govern you</w:t>
            </w:r>
          </w:p>
          <w:p w:rsidR="00B04E0D" w:rsidRDefault="00B04E0D" w:rsidP="00F86975">
            <w:pPr>
              <w:spacing w:after="0" w:line="240" w:lineRule="auto"/>
            </w:pPr>
          </w:p>
          <w:p w:rsidR="00B04E0D" w:rsidRDefault="00B04E0D" w:rsidP="00F86975">
            <w:pPr>
              <w:spacing w:after="0" w:line="240" w:lineRule="auto"/>
            </w:pPr>
            <w:r>
              <w:t>Robed people: We pray for you</w:t>
            </w:r>
          </w:p>
          <w:p w:rsidR="00B04E0D" w:rsidRDefault="00B04E0D" w:rsidP="00F86975">
            <w:pPr>
              <w:spacing w:after="0" w:line="240" w:lineRule="auto"/>
            </w:pPr>
          </w:p>
          <w:p w:rsidR="00B04E0D" w:rsidRDefault="00B04E0D" w:rsidP="00F86975">
            <w:pPr>
              <w:spacing w:after="0" w:line="240" w:lineRule="auto"/>
            </w:pPr>
            <w:r>
              <w:t>People with guns: We shoot you</w:t>
            </w:r>
          </w:p>
          <w:p w:rsidR="00B04E0D" w:rsidRDefault="00B04E0D" w:rsidP="00F86975">
            <w:pPr>
              <w:spacing w:after="0" w:line="240" w:lineRule="auto"/>
            </w:pPr>
          </w:p>
          <w:p w:rsidR="00B04E0D" w:rsidRDefault="00B04E0D" w:rsidP="00F86975">
            <w:pPr>
              <w:spacing w:after="0" w:line="240" w:lineRule="auto"/>
            </w:pPr>
            <w:r>
              <w:t xml:space="preserve">Plump people: We eat for you  </w:t>
            </w:r>
          </w:p>
          <w:p w:rsidR="00B04E0D" w:rsidRDefault="00B04E0D" w:rsidP="00F86975">
            <w:pPr>
              <w:spacing w:after="0" w:line="240" w:lineRule="auto"/>
            </w:pPr>
          </w:p>
          <w:p w:rsidR="00B04E0D" w:rsidRDefault="00B04E0D" w:rsidP="00F86975">
            <w:pPr>
              <w:spacing w:after="0" w:line="240" w:lineRule="auto"/>
            </w:pPr>
            <w:r>
              <w:t>People at bottom: We work for you, We feed you</w:t>
            </w:r>
          </w:p>
          <w:p w:rsidR="00B04E0D" w:rsidRDefault="00B04E0D" w:rsidP="00F86975">
            <w:pPr>
              <w:spacing w:after="0" w:line="240" w:lineRule="auto"/>
            </w:pPr>
          </w:p>
          <w:p w:rsidR="00B04E0D" w:rsidRPr="00F86975" w:rsidRDefault="00B04E0D" w:rsidP="00F86975">
            <w:pPr>
              <w:spacing w:after="0" w:line="240" w:lineRule="auto"/>
            </w:pPr>
            <w:r>
              <w:t>Pyramid</w:t>
            </w:r>
          </w:p>
        </w:tc>
        <w:tc>
          <w:tcPr>
            <w:tcW w:w="4788" w:type="dxa"/>
          </w:tcPr>
          <w:p w:rsidR="00B04E0D" w:rsidRDefault="00B04E0D" w:rsidP="00F86975">
            <w:pPr>
              <w:spacing w:after="0" w:line="240" w:lineRule="auto"/>
            </w:pPr>
            <w:r>
              <w:t>The royal family, at the top of the pyramid controls everyone else</w:t>
            </w:r>
          </w:p>
          <w:p w:rsidR="00B04E0D" w:rsidRDefault="00B04E0D" w:rsidP="00F86975">
            <w:pPr>
              <w:spacing w:after="0" w:line="240" w:lineRule="auto"/>
            </w:pPr>
            <w:r>
              <w:t>The government consists of a few people who govern the rest and create the laws.</w:t>
            </w:r>
          </w:p>
          <w:p w:rsidR="00B04E0D" w:rsidRDefault="00B04E0D" w:rsidP="00F86975">
            <w:pPr>
              <w:spacing w:after="0" w:line="240" w:lineRule="auto"/>
            </w:pPr>
            <w:r>
              <w:t xml:space="preserve">The church has power in </w:t>
            </w:r>
            <w:smartTag w:uri="urn:schemas-microsoft-com:office:smarttags" w:element="place">
              <w:smartTag w:uri="urn:schemas-microsoft-com:office:smarttags" w:element="country-region">
                <w:r>
                  <w:t>Russia</w:t>
                </w:r>
              </w:smartTag>
            </w:smartTag>
            <w:r>
              <w:t xml:space="preserve"> too, and is right below the legislation.</w:t>
            </w:r>
          </w:p>
          <w:p w:rsidR="00B04E0D" w:rsidRDefault="00B04E0D" w:rsidP="00F86975">
            <w:pPr>
              <w:spacing w:after="0" w:line="240" w:lineRule="auto"/>
            </w:pPr>
            <w:r>
              <w:t>The soldiers are against the people, shooting them.</w:t>
            </w:r>
          </w:p>
          <w:p w:rsidR="00B04E0D" w:rsidRPr="00F86975" w:rsidRDefault="00B04E0D" w:rsidP="00F86975">
            <w:pPr>
              <w:spacing w:after="0" w:line="240" w:lineRule="auto"/>
            </w:pPr>
            <w:r>
              <w:t>The nobles take advantage of the peasants, eating the food that the peasants make.</w:t>
            </w:r>
          </w:p>
          <w:p w:rsidR="00B04E0D" w:rsidRPr="00F86975" w:rsidRDefault="00B04E0D" w:rsidP="00F86975">
            <w:pPr>
              <w:spacing w:after="0" w:line="240" w:lineRule="auto"/>
            </w:pPr>
            <w:r>
              <w:t>Peasants are the base of the Russian economy, and grow the food for the higher classes.</w:t>
            </w:r>
          </w:p>
          <w:p w:rsidR="00B04E0D" w:rsidRPr="00F86975" w:rsidRDefault="00B04E0D" w:rsidP="00F86975">
            <w:pPr>
              <w:spacing w:after="0" w:line="240" w:lineRule="auto"/>
            </w:pPr>
            <w:r>
              <w:t>The Russian social system was made of unequal tiers of people who had power over others, and the peasants were at the bottom despite being the most common</w:t>
            </w:r>
          </w:p>
          <w:p w:rsidR="00B04E0D" w:rsidRPr="00F86975" w:rsidRDefault="00B04E0D" w:rsidP="00F86975">
            <w:pPr>
              <w:spacing w:after="0" w:line="240" w:lineRule="auto"/>
            </w:pPr>
          </w:p>
          <w:p w:rsidR="00B04E0D" w:rsidRPr="00F86975" w:rsidRDefault="00B04E0D" w:rsidP="00F86975">
            <w:pPr>
              <w:spacing w:after="0" w:line="240" w:lineRule="auto"/>
            </w:pPr>
          </w:p>
          <w:p w:rsidR="00B04E0D" w:rsidRPr="00F86975" w:rsidRDefault="00B04E0D" w:rsidP="00F86975">
            <w:pPr>
              <w:spacing w:after="0" w:line="240" w:lineRule="auto"/>
            </w:pPr>
          </w:p>
          <w:p w:rsidR="00B04E0D" w:rsidRPr="00F86975" w:rsidRDefault="00B04E0D" w:rsidP="00F86975">
            <w:pPr>
              <w:spacing w:after="0" w:line="240" w:lineRule="auto"/>
            </w:pPr>
          </w:p>
          <w:p w:rsidR="00B04E0D" w:rsidRPr="00F86975" w:rsidRDefault="00B04E0D" w:rsidP="00F86975">
            <w:pPr>
              <w:spacing w:after="0" w:line="240" w:lineRule="auto"/>
            </w:pPr>
            <w:bookmarkStart w:id="0" w:name="_GoBack"/>
            <w:bookmarkEnd w:id="0"/>
          </w:p>
        </w:tc>
      </w:tr>
      <w:tr w:rsidR="00B04E0D" w:rsidRPr="00F86975" w:rsidTr="00F86975">
        <w:tc>
          <w:tcPr>
            <w:tcW w:w="9576" w:type="dxa"/>
            <w:gridSpan w:val="2"/>
          </w:tcPr>
          <w:p w:rsidR="00B04E0D" w:rsidRPr="00F86975" w:rsidRDefault="00B04E0D" w:rsidP="00F86975">
            <w:pPr>
              <w:spacing w:after="0" w:line="240" w:lineRule="auto"/>
            </w:pPr>
          </w:p>
          <w:p w:rsidR="00B04E0D" w:rsidRDefault="00B04E0D" w:rsidP="00F86975">
            <w:pPr>
              <w:spacing w:after="0" w:line="240" w:lineRule="auto"/>
            </w:pPr>
            <w:r>
              <w:t>The Russian social system was unfair towards peasants. They were at the bottom while the tsar and the government at the top. They ruled over the poor peasants while the peasants grew the food and supplies to feed everyone.</w:t>
            </w:r>
          </w:p>
          <w:p w:rsidR="00B04E0D" w:rsidRDefault="00B04E0D" w:rsidP="00F86975">
            <w:pPr>
              <w:spacing w:after="0" w:line="240" w:lineRule="auto"/>
            </w:pPr>
          </w:p>
          <w:p w:rsidR="00B04E0D" w:rsidRDefault="00B04E0D" w:rsidP="00F86975">
            <w:pPr>
              <w:spacing w:after="0" w:line="240" w:lineRule="auto"/>
            </w:pPr>
          </w:p>
          <w:p w:rsidR="00B04E0D" w:rsidRPr="00F86975" w:rsidRDefault="00B04E0D" w:rsidP="00F86975">
            <w:pPr>
              <w:spacing w:after="0" w:line="240" w:lineRule="auto"/>
            </w:pPr>
          </w:p>
          <w:p w:rsidR="00B04E0D" w:rsidRPr="00F86975" w:rsidRDefault="00B04E0D" w:rsidP="00F86975">
            <w:pPr>
              <w:spacing w:after="0" w:line="240" w:lineRule="auto"/>
            </w:pPr>
          </w:p>
          <w:p w:rsidR="00B04E0D" w:rsidRPr="00F86975" w:rsidRDefault="00B04E0D" w:rsidP="00F86975">
            <w:pPr>
              <w:spacing w:after="0" w:line="240" w:lineRule="auto"/>
            </w:pPr>
          </w:p>
          <w:p w:rsidR="00B04E0D" w:rsidRPr="00F86975" w:rsidRDefault="00B04E0D" w:rsidP="00F86975">
            <w:pPr>
              <w:spacing w:after="0" w:line="240" w:lineRule="auto"/>
            </w:pPr>
          </w:p>
        </w:tc>
      </w:tr>
    </w:tbl>
    <w:p w:rsidR="00B04E0D" w:rsidRDefault="00B04E0D"/>
    <w:sectPr w:rsidR="00B04E0D" w:rsidSect="004641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CEB"/>
    <w:rsid w:val="004165C6"/>
    <w:rsid w:val="00432CEB"/>
    <w:rsid w:val="00464117"/>
    <w:rsid w:val="00871D3A"/>
    <w:rsid w:val="00B04E0D"/>
    <w:rsid w:val="00C57F2F"/>
    <w:rsid w:val="00F869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11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32C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2CEB"/>
    <w:rPr>
      <w:rFonts w:ascii="Tahoma" w:hAnsi="Tahoma" w:cs="Tahoma"/>
      <w:sz w:val="16"/>
      <w:szCs w:val="16"/>
    </w:rPr>
  </w:style>
  <w:style w:type="table" w:styleId="TableGrid">
    <w:name w:val="Table Grid"/>
    <w:basedOn w:val="TableNormal"/>
    <w:uiPriority w:val="99"/>
    <w:rsid w:val="00432CE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9848487">
      <w:marLeft w:val="0"/>
      <w:marRight w:val="0"/>
      <w:marTop w:val="0"/>
      <w:marBottom w:val="0"/>
      <w:divBdr>
        <w:top w:val="none" w:sz="0" w:space="0" w:color="auto"/>
        <w:left w:val="none" w:sz="0" w:space="0" w:color="auto"/>
        <w:bottom w:val="none" w:sz="0" w:space="0" w:color="auto"/>
        <w:right w:val="none" w:sz="0" w:space="0" w:color="auto"/>
      </w:divBdr>
      <w:divsChild>
        <w:div w:id="209848492">
          <w:marLeft w:val="0"/>
          <w:marRight w:val="0"/>
          <w:marTop w:val="0"/>
          <w:marBottom w:val="150"/>
          <w:divBdr>
            <w:top w:val="none" w:sz="0" w:space="0" w:color="auto"/>
            <w:left w:val="none" w:sz="0" w:space="0" w:color="auto"/>
            <w:bottom w:val="none" w:sz="0" w:space="0" w:color="auto"/>
            <w:right w:val="none" w:sz="0" w:space="0" w:color="auto"/>
          </w:divBdr>
          <w:divsChild>
            <w:div w:id="209848484">
              <w:marLeft w:val="0"/>
              <w:marRight w:val="0"/>
              <w:marTop w:val="0"/>
              <w:marBottom w:val="150"/>
              <w:divBdr>
                <w:top w:val="none" w:sz="0" w:space="0" w:color="auto"/>
                <w:left w:val="none" w:sz="0" w:space="0" w:color="auto"/>
                <w:bottom w:val="none" w:sz="0" w:space="0" w:color="auto"/>
                <w:right w:val="none" w:sz="0" w:space="0" w:color="auto"/>
              </w:divBdr>
              <w:divsChild>
                <w:div w:id="209848488">
                  <w:marLeft w:val="0"/>
                  <w:marRight w:val="0"/>
                  <w:marTop w:val="0"/>
                  <w:marBottom w:val="0"/>
                  <w:divBdr>
                    <w:top w:val="none" w:sz="0" w:space="0" w:color="auto"/>
                    <w:left w:val="none" w:sz="0" w:space="0" w:color="auto"/>
                    <w:bottom w:val="none" w:sz="0" w:space="0" w:color="auto"/>
                    <w:right w:val="none" w:sz="0" w:space="0" w:color="auto"/>
                  </w:divBdr>
                  <w:divsChild>
                    <w:div w:id="209848489">
                      <w:marLeft w:val="0"/>
                      <w:marRight w:val="0"/>
                      <w:marTop w:val="0"/>
                      <w:marBottom w:val="0"/>
                      <w:divBdr>
                        <w:top w:val="none" w:sz="0" w:space="0" w:color="auto"/>
                        <w:left w:val="none" w:sz="0" w:space="0" w:color="auto"/>
                        <w:bottom w:val="none" w:sz="0" w:space="0" w:color="auto"/>
                        <w:right w:val="single" w:sz="6" w:space="12" w:color="E3D9B5"/>
                      </w:divBdr>
                      <w:divsChild>
                        <w:div w:id="209848490">
                          <w:marLeft w:val="0"/>
                          <w:marRight w:val="0"/>
                          <w:marTop w:val="0"/>
                          <w:marBottom w:val="0"/>
                          <w:divBdr>
                            <w:top w:val="dotted" w:sz="12" w:space="17" w:color="80A7D9"/>
                            <w:left w:val="none" w:sz="0" w:space="0" w:color="auto"/>
                            <w:bottom w:val="none" w:sz="0" w:space="0" w:color="auto"/>
                            <w:right w:val="none" w:sz="0" w:space="0" w:color="auto"/>
                          </w:divBdr>
                          <w:divsChild>
                            <w:div w:id="209848485">
                              <w:marLeft w:val="0"/>
                              <w:marRight w:val="0"/>
                              <w:marTop w:val="0"/>
                              <w:marBottom w:val="0"/>
                              <w:divBdr>
                                <w:top w:val="none" w:sz="0" w:space="0" w:color="auto"/>
                                <w:left w:val="none" w:sz="0" w:space="0" w:color="auto"/>
                                <w:bottom w:val="none" w:sz="0" w:space="0" w:color="auto"/>
                                <w:right w:val="none" w:sz="0" w:space="0" w:color="auto"/>
                              </w:divBdr>
                              <w:divsChild>
                                <w:div w:id="209848491">
                                  <w:marLeft w:val="0"/>
                                  <w:marRight w:val="0"/>
                                  <w:marTop w:val="0"/>
                                  <w:marBottom w:val="0"/>
                                  <w:divBdr>
                                    <w:top w:val="none" w:sz="0" w:space="0" w:color="auto"/>
                                    <w:left w:val="none" w:sz="0" w:space="0" w:color="auto"/>
                                    <w:bottom w:val="none" w:sz="0" w:space="0" w:color="auto"/>
                                    <w:right w:val="none" w:sz="0" w:space="0" w:color="auto"/>
                                  </w:divBdr>
                                  <w:divsChild>
                                    <w:div w:id="20984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159</Words>
  <Characters>909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mpstech</dc:creator>
  <cp:keywords/>
  <dc:description/>
  <cp:lastModifiedBy>tuyencom</cp:lastModifiedBy>
  <cp:revision>2</cp:revision>
  <dcterms:created xsi:type="dcterms:W3CDTF">2013-03-22T16:27:00Z</dcterms:created>
  <dcterms:modified xsi:type="dcterms:W3CDTF">2013-03-22T16:27:00Z</dcterms:modified>
</cp:coreProperties>
</file>